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AC84B" w14:textId="77777777" w:rsidR="009F3F5D" w:rsidRPr="00F07021" w:rsidRDefault="009F3F5D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 w:rsidRPr="00F07021"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679AC84C" w14:textId="77777777" w:rsidR="009F3F5D" w:rsidRPr="00F07021" w:rsidRDefault="009F3F5D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 w:rsidRPr="00F07021">
        <w:rPr>
          <w:rFonts w:ascii="Arial" w:eastAsia="MS Mincho" w:hAnsi="Arial" w:cs="Arial"/>
          <w:b/>
          <w:bCs/>
          <w:sz w:val="24"/>
        </w:rPr>
        <w:t>MILLENNIUM AWARD APPLICATION</w:t>
      </w:r>
    </w:p>
    <w:p w14:paraId="679AC84D" w14:textId="77777777" w:rsidR="009F3F5D" w:rsidRPr="00F07021" w:rsidRDefault="008A6F55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 w:rsidRPr="00F07021">
        <w:rPr>
          <w:rFonts w:ascii="Arial" w:eastAsia="MS Mincho" w:hAnsi="Arial" w:cs="Arial"/>
          <w:sz w:val="18"/>
        </w:rPr>
        <w:t>(MIXED BANDS/MODES</w:t>
      </w:r>
      <w:r w:rsidR="009F3F5D" w:rsidRPr="00F07021">
        <w:rPr>
          <w:rFonts w:ascii="Arial" w:eastAsia="MS Mincho" w:hAnsi="Arial" w:cs="Arial"/>
          <w:sz w:val="18"/>
        </w:rPr>
        <w:t>)</w:t>
      </w:r>
    </w:p>
    <w:p w14:paraId="679AC84E" w14:textId="77777777" w:rsidR="00A60355" w:rsidRPr="00F07021" w:rsidRDefault="00A60355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 w:rsidRPr="00F07021">
        <w:rPr>
          <w:rFonts w:ascii="Arial" w:eastAsia="MS Mincho" w:hAnsi="Arial" w:cs="Arial"/>
          <w:sz w:val="18"/>
        </w:rPr>
        <w:t>(NOT ENDORSABLE)</w:t>
      </w:r>
    </w:p>
    <w:p w14:paraId="679AC84F" w14:textId="77777777" w:rsidR="009F3F5D" w:rsidRPr="00F07021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0" w14:textId="77777777" w:rsidR="009F3F5D" w:rsidRDefault="009F3F5D">
      <w:pPr>
        <w:pStyle w:val="PlainText"/>
        <w:rPr>
          <w:rFonts w:ascii="Arial" w:eastAsia="MS Mincho" w:hAnsi="Arial" w:cs="Arial"/>
          <w:sz w:val="24"/>
        </w:rPr>
      </w:pPr>
      <w:r w:rsidRPr="00F07021">
        <w:rPr>
          <w:rFonts w:ascii="Arial" w:eastAsia="MS Mincho" w:hAnsi="Arial" w:cs="Arial"/>
          <w:sz w:val="24"/>
        </w:rPr>
        <w:t>The Millennium Award is earned</w:t>
      </w:r>
      <w:r>
        <w:rPr>
          <w:rFonts w:ascii="Arial" w:eastAsia="MS Mincho" w:hAnsi="Arial" w:cs="Arial"/>
          <w:sz w:val="24"/>
        </w:rPr>
        <w:t xml:space="preserve"> for confirmed contacts made with one hundred (100) holders of 100-Point Certificate numbers ending in 00 </w:t>
      </w:r>
      <w:proofErr w:type="gramStart"/>
      <w:r>
        <w:rPr>
          <w:rFonts w:ascii="Arial" w:eastAsia="MS Mincho" w:hAnsi="Arial" w:cs="Arial"/>
          <w:sz w:val="24"/>
        </w:rPr>
        <w:t>thru</w:t>
      </w:r>
      <w:proofErr w:type="gramEnd"/>
      <w:r>
        <w:rPr>
          <w:rFonts w:ascii="Arial" w:eastAsia="MS Mincho" w:hAnsi="Arial" w:cs="Arial"/>
          <w:sz w:val="24"/>
        </w:rPr>
        <w:t xml:space="preserve"> 99.  Contact must be made on the band on which the 100-Point Certificate number was granted.  This award may be earned using any combination of nets run by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>.</w:t>
      </w:r>
    </w:p>
    <w:p w14:paraId="679AC851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2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3" w14:textId="77777777" w:rsidR="009F3F5D" w:rsidRDefault="009F3F5D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679AC854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5" w14:textId="77777777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Using the last two (2) digits of 3905 Century Club 100-Po</w:t>
      </w:r>
      <w:r w:rsidRPr="008A6F55">
        <w:rPr>
          <w:rFonts w:ascii="Arial" w:eastAsia="MS Mincho" w:hAnsi="Arial" w:cs="Arial"/>
          <w:sz w:val="24"/>
        </w:rPr>
        <w:t xml:space="preserve">int Certificates held by </w:t>
      </w:r>
      <w:r w:rsidR="00C6692B" w:rsidRPr="008A6F55">
        <w:rPr>
          <w:rFonts w:ascii="Arial" w:eastAsia="MS Mincho" w:hAnsi="Arial" w:cs="Arial"/>
          <w:sz w:val="24"/>
        </w:rPr>
        <w:t>operators</w:t>
      </w:r>
      <w:r w:rsidRPr="008A6F55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contacted, complete a list from 00 to 99.  This requires 100 contacts.</w:t>
      </w:r>
    </w:p>
    <w:p w14:paraId="679AC856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7" w14:textId="77777777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>
        <w:rPr>
          <w:rFonts w:ascii="Arial" w:eastAsia="MS Mincho" w:hAnsi="Arial" w:cs="Arial"/>
          <w:sz w:val="24"/>
        </w:rPr>
        <w:t>on</w:t>
      </w:r>
      <w:proofErr w:type="gramEnd"/>
      <w:r>
        <w:rPr>
          <w:rFonts w:ascii="Arial" w:eastAsia="MS Mincho" w:hAnsi="Arial" w:cs="Arial"/>
          <w:sz w:val="24"/>
        </w:rPr>
        <w:t xml:space="preserve">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>. awards nets, any or all bands/modes.</w:t>
      </w:r>
    </w:p>
    <w:p w14:paraId="679AC858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9" w14:textId="77777777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starting date for this award is January 1, 2000.  No contacts made before that date are valid toward this award.</w:t>
      </w:r>
    </w:p>
    <w:p w14:paraId="679AC85A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B" w14:textId="77777777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You may only claim certificate numbers for contacts made on the </w:t>
      </w:r>
      <w:r>
        <w:rPr>
          <w:rFonts w:ascii="Arial" w:eastAsia="MS Mincho" w:hAnsi="Arial" w:cs="Arial"/>
          <w:b/>
          <w:bCs/>
          <w:sz w:val="24"/>
          <w:u w:val="single"/>
        </w:rPr>
        <w:t>band</w:t>
      </w:r>
      <w:r>
        <w:rPr>
          <w:rFonts w:ascii="Arial" w:eastAsia="MS Mincho" w:hAnsi="Arial" w:cs="Arial"/>
          <w:sz w:val="24"/>
        </w:rPr>
        <w:t xml:space="preserve"> on which the certificate is held.  Mode is not relevant.</w:t>
      </w:r>
    </w:p>
    <w:p w14:paraId="679AC85C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D" w14:textId="77777777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applicants for this award must hold a 100-Point Certificate on each </w:t>
      </w:r>
      <w:r>
        <w:rPr>
          <w:rFonts w:ascii="Arial" w:eastAsia="MS Mincho" w:hAnsi="Arial" w:cs="Arial"/>
          <w:b/>
          <w:bCs/>
          <w:sz w:val="24"/>
          <w:u w:val="single"/>
        </w:rPr>
        <w:t>band</w:t>
      </w:r>
      <w:r>
        <w:rPr>
          <w:rFonts w:ascii="Arial" w:eastAsia="MS Mincho" w:hAnsi="Arial" w:cs="Arial"/>
          <w:sz w:val="24"/>
        </w:rPr>
        <w:t xml:space="preserve"> represented by the </w:t>
      </w:r>
      <w:proofErr w:type="gramStart"/>
      <w:r>
        <w:rPr>
          <w:rFonts w:ascii="Arial" w:eastAsia="MS Mincho" w:hAnsi="Arial" w:cs="Arial"/>
          <w:sz w:val="24"/>
        </w:rPr>
        <w:t>contacts</w:t>
      </w:r>
      <w:proofErr w:type="gramEnd"/>
      <w:r>
        <w:rPr>
          <w:rFonts w:ascii="Arial" w:eastAsia="MS Mincho" w:hAnsi="Arial" w:cs="Arial"/>
          <w:sz w:val="24"/>
        </w:rPr>
        <w:t xml:space="preserve"> applied toward this award.  Bands are 20M, 40M, 75/80M, 160M.  The mode on your 100-Point Certificate(s) is not </w:t>
      </w:r>
      <w:proofErr w:type="gramStart"/>
      <w:r>
        <w:rPr>
          <w:rFonts w:ascii="Arial" w:eastAsia="MS Mincho" w:hAnsi="Arial" w:cs="Arial"/>
          <w:sz w:val="24"/>
        </w:rPr>
        <w:t>relevant, but</w:t>
      </w:r>
      <w:proofErr w:type="gramEnd"/>
      <w:r>
        <w:rPr>
          <w:rFonts w:ascii="Arial" w:eastAsia="MS Mincho" w:hAnsi="Arial" w:cs="Arial"/>
          <w:sz w:val="24"/>
        </w:rPr>
        <w:t xml:space="preserve"> is requested on the application form to make verification easier.</w:t>
      </w:r>
    </w:p>
    <w:p w14:paraId="679AC85E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5F" w14:textId="076B0E59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Only one </w:t>
      </w:r>
      <w:r w:rsidR="006E2394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from</w:t>
      </w:r>
      <w:r w:rsidRPr="008A6F55">
        <w:rPr>
          <w:rFonts w:ascii="Arial" w:eastAsia="MS Mincho" w:hAnsi="Arial" w:cs="Arial"/>
          <w:sz w:val="24"/>
        </w:rPr>
        <w:t xml:space="preserve"> each </w:t>
      </w:r>
      <w:r w:rsidR="00C6692B" w:rsidRPr="008A6F55">
        <w:rPr>
          <w:rFonts w:ascii="Arial" w:eastAsia="MS Mincho" w:hAnsi="Arial" w:cs="Arial"/>
          <w:sz w:val="24"/>
        </w:rPr>
        <w:t>operator</w:t>
      </w:r>
      <w:r w:rsidRPr="008A6F55">
        <w:rPr>
          <w:rFonts w:ascii="Arial" w:eastAsia="MS Mincho" w:hAnsi="Arial" w:cs="Arial"/>
          <w:sz w:val="24"/>
        </w:rPr>
        <w:t xml:space="preserve"> contacted is permitted unless the </w:t>
      </w:r>
      <w:proofErr w:type="gramStart"/>
      <w:r w:rsidRPr="008A6F55">
        <w:rPr>
          <w:rFonts w:ascii="Arial" w:eastAsia="MS Mincho" w:hAnsi="Arial" w:cs="Arial"/>
          <w:sz w:val="24"/>
        </w:rPr>
        <w:t>contact</w:t>
      </w:r>
      <w:proofErr w:type="gramEnd"/>
      <w:r w:rsidRPr="008A6F55">
        <w:rPr>
          <w:rFonts w:ascii="Arial" w:eastAsia="MS Mincho" w:hAnsi="Arial" w:cs="Arial"/>
          <w:sz w:val="24"/>
        </w:rPr>
        <w:t xml:space="preserve"> is with a Master’s Degree (Super Wild Card) Holder.  (Se</w:t>
      </w:r>
      <w:r>
        <w:rPr>
          <w:rFonts w:ascii="Arial" w:eastAsia="MS Mincho" w:hAnsi="Arial" w:cs="Arial"/>
          <w:sz w:val="24"/>
        </w:rPr>
        <w:t>e below.)</w:t>
      </w:r>
    </w:p>
    <w:p w14:paraId="679AC860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61" w14:textId="77777777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In addition to using one contact with each Master</w:t>
      </w:r>
      <w:r w:rsidR="008A6F55" w:rsidRPr="008A6F55">
        <w:rPr>
          <w:rFonts w:ascii="Arial" w:eastAsia="MS Mincho" w:hAnsi="Arial" w:cs="Arial"/>
          <w:color w:val="FF0000"/>
          <w:sz w:val="24"/>
        </w:rPr>
        <w:t>'</w:t>
      </w:r>
      <w:r>
        <w:rPr>
          <w:rFonts w:ascii="Arial" w:eastAsia="MS Mincho" w:hAnsi="Arial" w:cs="Arial"/>
          <w:sz w:val="24"/>
        </w:rPr>
        <w:t xml:space="preserve">s Degree Holder to represent his 100-Point Certificate number on the band on which the contact was made, a separate contact with each Master’s Degree Super Wild Card holder may be used – once each – as substitutes for any 100-Point Certificate number held by that Master regardless of band.  Each number on the application form requires a separate </w:t>
      </w:r>
      <w:proofErr w:type="gramStart"/>
      <w:r>
        <w:rPr>
          <w:rFonts w:ascii="Arial" w:eastAsia="MS Mincho" w:hAnsi="Arial" w:cs="Arial"/>
          <w:sz w:val="24"/>
        </w:rPr>
        <w:t>contact</w:t>
      </w:r>
      <w:proofErr w:type="gramEnd"/>
      <w:r>
        <w:rPr>
          <w:rFonts w:ascii="Arial" w:eastAsia="MS Mincho" w:hAnsi="Arial" w:cs="Arial"/>
          <w:sz w:val="24"/>
        </w:rPr>
        <w:t xml:space="preserve">, 100 </w:t>
      </w:r>
      <w:proofErr w:type="gramStart"/>
      <w:r>
        <w:rPr>
          <w:rFonts w:ascii="Arial" w:eastAsia="MS Mincho" w:hAnsi="Arial" w:cs="Arial"/>
          <w:sz w:val="24"/>
        </w:rPr>
        <w:t>contacts</w:t>
      </w:r>
      <w:proofErr w:type="gramEnd"/>
      <w:r>
        <w:rPr>
          <w:rFonts w:ascii="Arial" w:eastAsia="MS Mincho" w:hAnsi="Arial" w:cs="Arial"/>
          <w:sz w:val="24"/>
        </w:rPr>
        <w:t xml:space="preserve"> total.</w:t>
      </w:r>
    </w:p>
    <w:p w14:paraId="679AC862" w14:textId="77777777" w:rsidR="009F3F5D" w:rsidRPr="00C6692B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63" w14:textId="77777777" w:rsidR="009F3F5D" w:rsidRPr="00C6692B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 w:rsidRPr="00C6692B">
        <w:rPr>
          <w:rFonts w:ascii="Arial" w:eastAsia="MS Mincho" w:hAnsi="Arial" w:cs="Arial"/>
          <w:sz w:val="24"/>
        </w:rPr>
        <w:t xml:space="preserve">Use of SWCs on the Millennium Award will </w:t>
      </w:r>
      <w:r w:rsidRPr="00C6692B">
        <w:rPr>
          <w:rFonts w:ascii="Arial" w:eastAsia="MS Mincho" w:hAnsi="Arial" w:cs="Arial"/>
          <w:b/>
          <w:bCs/>
          <w:sz w:val="24"/>
          <w:u w:val="single"/>
        </w:rPr>
        <w:t>NOT</w:t>
      </w:r>
      <w:r w:rsidRPr="00C6692B">
        <w:rPr>
          <w:rFonts w:ascii="Arial" w:eastAsia="MS Mincho" w:hAnsi="Arial" w:cs="Arial"/>
          <w:sz w:val="24"/>
        </w:rPr>
        <w:t xml:space="preserve"> prevent reuse of those Super Wild Cards on other awards.</w:t>
      </w:r>
    </w:p>
    <w:p w14:paraId="679AC864" w14:textId="77777777" w:rsidR="009F3F5D" w:rsidRPr="00C6692B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65" w14:textId="2CA537E1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100-Point Certificate numbers applied toward this award must be written on the </w:t>
      </w:r>
      <w:r w:rsidR="006E2394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s submitted by the originator of the </w:t>
      </w:r>
      <w:r w:rsidR="006E2394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>.  QSLs altered by the recipient are invalid.</w:t>
      </w:r>
    </w:p>
    <w:p w14:paraId="679AC866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67" w14:textId="7376EBFD" w:rsidR="009F3F5D" w:rsidRPr="008A6F55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</w:t>
      </w:r>
      <w:r w:rsidR="006E2394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s applied toward this </w:t>
      </w:r>
      <w:r w:rsidRPr="008A6F55">
        <w:rPr>
          <w:rFonts w:ascii="Arial" w:eastAsia="MS Mincho" w:hAnsi="Arial" w:cs="Arial"/>
          <w:sz w:val="24"/>
        </w:rPr>
        <w:t xml:space="preserve">award may have been used on prior awards </w:t>
      </w:r>
      <w:r w:rsidR="00C6692B" w:rsidRPr="008A6F55">
        <w:rPr>
          <w:rFonts w:ascii="Arial" w:eastAsia="MS Mincho" w:hAnsi="Arial" w:cs="Arial"/>
          <w:sz w:val="24"/>
        </w:rPr>
        <w:t xml:space="preserve">other than the Millennium Award </w:t>
      </w:r>
      <w:r w:rsidRPr="008A6F55">
        <w:rPr>
          <w:rFonts w:ascii="Arial" w:eastAsia="MS Mincho" w:hAnsi="Arial" w:cs="Arial"/>
          <w:sz w:val="24"/>
        </w:rPr>
        <w:t>and may be used on other Club awards that do not specifically restrict their use.</w:t>
      </w:r>
    </w:p>
    <w:p w14:paraId="679AC868" w14:textId="77777777" w:rsidR="009F3F5D" w:rsidRPr="008A6F55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69" w14:textId="77777777" w:rsidR="009F3F5D" w:rsidRDefault="009F3F5D">
      <w:pPr>
        <w:pStyle w:val="PlainText"/>
        <w:numPr>
          <w:ilvl w:val="0"/>
          <w:numId w:val="6"/>
        </w:numPr>
        <w:tabs>
          <w:tab w:val="clear" w:pos="495"/>
        </w:tabs>
        <w:ind w:left="63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If questions about </w:t>
      </w:r>
      <w:proofErr w:type="gramStart"/>
      <w:r>
        <w:rPr>
          <w:rFonts w:ascii="Arial" w:eastAsia="MS Mincho" w:hAnsi="Arial" w:cs="Arial"/>
          <w:sz w:val="24"/>
        </w:rPr>
        <w:t>this award</w:t>
      </w:r>
      <w:proofErr w:type="gramEnd"/>
      <w:r>
        <w:rPr>
          <w:rFonts w:ascii="Arial" w:eastAsia="MS Mincho" w:hAnsi="Arial" w:cs="Arial"/>
          <w:sz w:val="24"/>
        </w:rPr>
        <w:t xml:space="preserve"> arise, contact the Awards Committee whose decision will be final.</w:t>
      </w:r>
    </w:p>
    <w:p w14:paraId="679AC86A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6B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sz w:val="16"/>
        </w:rPr>
        <w:br w:type="page"/>
      </w:r>
    </w:p>
    <w:p w14:paraId="679AC86C" w14:textId="77777777" w:rsidR="00C6692B" w:rsidRDefault="00C6692B" w:rsidP="00C6692B">
      <w:pPr>
        <w:pStyle w:val="PlainText"/>
        <w:rPr>
          <w:rFonts w:ascii="Arial" w:eastAsia="MS Mincho" w:hAnsi="Arial" w:cs="Arial"/>
          <w:sz w:val="16"/>
        </w:rPr>
      </w:pPr>
    </w:p>
    <w:p w14:paraId="679AC86D" w14:textId="77777777" w:rsidR="00C6692B" w:rsidRDefault="00C6692B" w:rsidP="00C6692B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679AC86E" w14:textId="77777777" w:rsidR="00C6692B" w:rsidRDefault="00C6692B" w:rsidP="00C6692B">
      <w:pPr>
        <w:pStyle w:val="PlainText"/>
        <w:keepNext/>
        <w:rPr>
          <w:rFonts w:ascii="Arial" w:eastAsia="MS Mincho" w:hAnsi="Arial" w:cs="Arial"/>
          <w:sz w:val="16"/>
        </w:rPr>
      </w:pPr>
    </w:p>
    <w:p w14:paraId="679AC86F" w14:textId="52A8809C" w:rsidR="00C6692B" w:rsidRDefault="00C6692B" w:rsidP="00C6692B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6E2394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awards/endorsement fees.</w:t>
      </w:r>
    </w:p>
    <w:p w14:paraId="679AC870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71" w14:textId="77777777" w:rsidR="009F3F5D" w:rsidRDefault="009F3F5D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LAST PAGE OF THIS FORM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679AC872" w14:textId="77777777" w:rsidR="009F3F5D" w:rsidRDefault="009F3F5D">
      <w:pPr>
        <w:pStyle w:val="PlainText"/>
        <w:rPr>
          <w:rFonts w:ascii="Arial" w:eastAsia="MS Mincho" w:hAnsi="Arial" w:cs="Arial"/>
          <w:sz w:val="16"/>
        </w:rPr>
      </w:pPr>
    </w:p>
    <w:p w14:paraId="679AC873" w14:textId="77777777" w:rsidR="00C02E4E" w:rsidRDefault="009F3F5D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679AC874" w14:textId="77777777" w:rsidR="009F3F5D" w:rsidRPr="00F23E89" w:rsidRDefault="00C02E4E" w:rsidP="00C02E4E">
      <w:pPr>
        <w:pStyle w:val="PlainText"/>
        <w:outlineLvl w:val="0"/>
        <w:rPr>
          <w:rFonts w:ascii="Arial" w:eastAsia="MS Mincho" w:hAnsi="Arial" w:cs="Arial"/>
          <w:sz w:val="4"/>
          <w:szCs w:val="4"/>
        </w:rPr>
      </w:pPr>
      <w:r w:rsidRPr="00F23E89">
        <w:rPr>
          <w:rFonts w:ascii="Arial" w:eastAsia="MS Mincho" w:hAnsi="Arial" w:cs="Arial"/>
          <w:b/>
          <w:bCs/>
          <w:i/>
          <w:iCs/>
          <w:sz w:val="4"/>
          <w:szCs w:val="4"/>
        </w:rPr>
        <w:br w:type="page"/>
      </w:r>
    </w:p>
    <w:tbl>
      <w:tblPr>
        <w:tblW w:w="10603" w:type="dxa"/>
        <w:tblInd w:w="29" w:type="dxa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0"/>
        <w:gridCol w:w="88"/>
        <w:gridCol w:w="27"/>
        <w:gridCol w:w="155"/>
        <w:gridCol w:w="180"/>
        <w:gridCol w:w="180"/>
        <w:gridCol w:w="270"/>
        <w:gridCol w:w="180"/>
        <w:gridCol w:w="896"/>
        <w:gridCol w:w="94"/>
        <w:gridCol w:w="18"/>
        <w:gridCol w:w="658"/>
        <w:gridCol w:w="44"/>
        <w:gridCol w:w="176"/>
        <w:gridCol w:w="274"/>
        <w:gridCol w:w="90"/>
        <w:gridCol w:w="266"/>
        <w:gridCol w:w="94"/>
        <w:gridCol w:w="900"/>
        <w:gridCol w:w="131"/>
        <w:gridCol w:w="726"/>
        <w:gridCol w:w="107"/>
        <w:gridCol w:w="206"/>
        <w:gridCol w:w="608"/>
        <w:gridCol w:w="176"/>
        <w:gridCol w:w="296"/>
        <w:gridCol w:w="334"/>
        <w:gridCol w:w="251"/>
        <w:gridCol w:w="315"/>
        <w:gridCol w:w="180"/>
        <w:gridCol w:w="163"/>
        <w:gridCol w:w="377"/>
        <w:gridCol w:w="454"/>
        <w:gridCol w:w="150"/>
        <w:gridCol w:w="926"/>
        <w:gridCol w:w="73"/>
      </w:tblGrid>
      <w:tr w:rsidR="009F3F5D" w14:paraId="679AC877" w14:textId="77777777" w:rsidTr="00F23E89">
        <w:trPr>
          <w:cantSplit/>
        </w:trPr>
        <w:tc>
          <w:tcPr>
            <w:tcW w:w="1060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75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679AC876" w14:textId="77777777" w:rsidR="009F3F5D" w:rsidRDefault="009F3F5D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MILLENNIUM AWARD APPLICATION</w:t>
            </w:r>
          </w:p>
        </w:tc>
      </w:tr>
      <w:tr w:rsidR="009F3F5D" w14:paraId="679AC879" w14:textId="77777777" w:rsidTr="00F23E89">
        <w:tc>
          <w:tcPr>
            <w:tcW w:w="1060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679AC878" w14:textId="77777777" w:rsidR="009F3F5D" w:rsidRDefault="009F3F5D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9F3F5D" w14:paraId="679AC87B" w14:textId="77777777" w:rsidTr="00F23E89">
        <w:trPr>
          <w:cantSplit/>
          <w:trHeight w:val="72"/>
        </w:trPr>
        <w:tc>
          <w:tcPr>
            <w:tcW w:w="10603" w:type="dxa"/>
            <w:gridSpan w:val="3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7A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Enter your 100-Pt cert #s and mode for each BAND for which you submit QSLs.  Identify all SWCs used below.</w:t>
            </w:r>
          </w:p>
        </w:tc>
      </w:tr>
      <w:tr w:rsidR="009F3F5D" w14:paraId="679AC888" w14:textId="77777777" w:rsidTr="00F23E89">
        <w:trPr>
          <w:cantSplit/>
        </w:trPr>
        <w:tc>
          <w:tcPr>
            <w:tcW w:w="6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7C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BAND</w:t>
            </w:r>
          </w:p>
        </w:tc>
        <w:tc>
          <w:tcPr>
            <w:tcW w:w="96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7D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MODE</w:t>
            </w:r>
          </w:p>
        </w:tc>
        <w:tc>
          <w:tcPr>
            <w:tcW w:w="1008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9AC87E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CERT #</w:t>
            </w:r>
          </w:p>
        </w:tc>
        <w:tc>
          <w:tcPr>
            <w:tcW w:w="65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7F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BAND</w:t>
            </w:r>
          </w:p>
        </w:tc>
        <w:tc>
          <w:tcPr>
            <w:tcW w:w="9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0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MODE</w:t>
            </w:r>
          </w:p>
        </w:tc>
        <w:tc>
          <w:tcPr>
            <w:tcW w:w="103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9AC881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CERT #</w:t>
            </w:r>
          </w:p>
        </w:tc>
        <w:tc>
          <w:tcPr>
            <w:tcW w:w="726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2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BAND</w:t>
            </w:r>
          </w:p>
        </w:tc>
        <w:tc>
          <w:tcPr>
            <w:tcW w:w="9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3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MODE</w:t>
            </w:r>
          </w:p>
        </w:tc>
        <w:tc>
          <w:tcPr>
            <w:tcW w:w="1057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9AC884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CERT #</w:t>
            </w:r>
          </w:p>
        </w:tc>
        <w:tc>
          <w:tcPr>
            <w:tcW w:w="658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5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BAND</w:t>
            </w:r>
          </w:p>
        </w:tc>
        <w:tc>
          <w:tcPr>
            <w:tcW w:w="8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6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MODE</w:t>
            </w:r>
          </w:p>
        </w:tc>
        <w:tc>
          <w:tcPr>
            <w:tcW w:w="114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7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CERT #</w:t>
            </w:r>
          </w:p>
        </w:tc>
      </w:tr>
      <w:tr w:rsidR="009F3F5D" w14:paraId="679AC895" w14:textId="77777777" w:rsidTr="00A479D8">
        <w:trPr>
          <w:cantSplit/>
        </w:trPr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9" w14:textId="77777777" w:rsidR="009F3F5D" w:rsidRDefault="009F3F5D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20M</w:t>
            </w:r>
          </w:p>
        </w:tc>
        <w:bookmarkStart w:id="0" w:name="Text1"/>
        <w:tc>
          <w:tcPr>
            <w:tcW w:w="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A" w14:textId="77777777" w:rsidR="009F3F5D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  <w:bookmarkEnd w:id="0"/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9AC88B" w14:textId="77777777" w:rsidR="009F3F5D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C" w14:textId="77777777" w:rsidR="009F3F5D" w:rsidRDefault="009F3F5D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40M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D" w14:textId="77777777" w:rsidR="009F3F5D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9AC88E" w14:textId="77777777" w:rsidR="009F3F5D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8F" w14:textId="77777777" w:rsidR="009F3F5D" w:rsidRDefault="009F3F5D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75/80M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0" w14:textId="77777777" w:rsidR="009F3F5D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9AC891" w14:textId="77777777" w:rsidR="009F3F5D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2" w14:textId="77777777" w:rsidR="009F3F5D" w:rsidRDefault="009F3F5D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160M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3" w14:textId="77777777" w:rsidR="009F3F5D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4" w14:textId="77777777" w:rsidR="009F3F5D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9F3F5D" w14:paraId="679AC897" w14:textId="77777777" w:rsidTr="00F23E89">
        <w:trPr>
          <w:cantSplit/>
        </w:trPr>
        <w:tc>
          <w:tcPr>
            <w:tcW w:w="1060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9AC896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4"/>
              </w:rPr>
            </w:pPr>
          </w:p>
        </w:tc>
      </w:tr>
      <w:tr w:rsidR="009F3F5D" w14:paraId="679AC8A1" w14:textId="77777777" w:rsidTr="00F23E89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8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CERT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9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9A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NET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B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CERT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C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9D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NET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E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CERT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9F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0" w14:textId="77777777" w:rsidR="009F3F5D" w:rsidRDefault="009F3F5D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NET</w:t>
            </w:r>
          </w:p>
        </w:tc>
      </w:tr>
      <w:tr w:rsidR="00A479D8" w14:paraId="679AC8AB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01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A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5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34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6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A7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67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8B5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02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D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AE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AF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35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0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B1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68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8BF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6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03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7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B8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9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36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A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BB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69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D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BE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8C9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04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1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C2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3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37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4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C5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6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70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7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8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8D3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A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05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B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CC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D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38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CE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CF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71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1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2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8DD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4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06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5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D6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7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39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8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D9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A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72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B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C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8E7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07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DF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E0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1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40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2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E3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4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73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5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6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8F1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08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E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B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41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C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ED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74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EF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0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8FB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09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F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5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42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6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F7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75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05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D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8FE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8FF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43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0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01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76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0F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6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7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08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9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44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A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0B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77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D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0E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19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1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12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3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45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4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15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6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78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7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8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23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A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13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B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1C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D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46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1E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1F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79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1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2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2D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4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14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5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26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7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47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8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29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A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80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B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C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37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15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2F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30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1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48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2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33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4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81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5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6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41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16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3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B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49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C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3D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82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3F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0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4B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17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4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5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50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6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47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83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55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18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D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4E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4F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51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0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51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84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5F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6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19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7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58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9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52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A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5B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85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D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5E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69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20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1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62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3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53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4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65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6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86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7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8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73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A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21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B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6C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D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54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6E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6F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87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1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2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7D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4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22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5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76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7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55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8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79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A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88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B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C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87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23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7F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80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1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56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2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83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4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89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5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6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91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24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8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B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57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C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8D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90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8F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0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9B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25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9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5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58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6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97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91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A5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26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D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9E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9F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59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0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A1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92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AF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6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27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7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A8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9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60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A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AB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93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D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AE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B9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28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1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B2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3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61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4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B5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6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94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7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8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C3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A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29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B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BC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D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62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BE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BF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95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1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2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CD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4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30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5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C6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7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63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8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C9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A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96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B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C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D7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31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CF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D0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1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64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2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D3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4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97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5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6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E1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32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D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B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65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C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DD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98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DF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E0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EB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E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33</w:t>
            </w:r>
          </w:p>
        </w:tc>
        <w:tc>
          <w:tcPr>
            <w:tcW w:w="1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E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E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E5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66</w:t>
            </w:r>
          </w:p>
        </w:tc>
        <w:tc>
          <w:tcPr>
            <w:tcW w:w="1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E6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679AC9E7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E8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99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E9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EA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A479D8" w14:paraId="679AC9F5" w14:textId="77777777" w:rsidTr="00A479D8">
        <w:trPr>
          <w:cantSplit/>
          <w:trHeight w:hRule="exact" w:val="28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79AC9EC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</w:p>
        </w:tc>
        <w:tc>
          <w:tcPr>
            <w:tcW w:w="188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79AC9ED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</w:p>
        </w:tc>
        <w:tc>
          <w:tcPr>
            <w:tcW w:w="990" w:type="dxa"/>
            <w:gridSpan w:val="5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679AC9EE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79AC9EF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</w:p>
        </w:tc>
        <w:tc>
          <w:tcPr>
            <w:tcW w:w="195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79AC9F0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679AC9F1" w14:textId="77777777" w:rsidR="00A479D8" w:rsidRDefault="00A479D8">
            <w:pPr>
              <w:jc w:val="center"/>
              <w:rPr>
                <w:rFonts w:eastAsia="MS Mincho" w:cs="Arial"/>
                <w:sz w:val="2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F2" w14:textId="77777777" w:rsidR="00A479D8" w:rsidRDefault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00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F3" w14:textId="77777777" w:rsidR="00A479D8" w:rsidRP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 w:rsidRPr="00A479D8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479D8">
              <w:rPr>
                <w:rFonts w:ascii="Arial" w:eastAsia="MS Mincho" w:hAnsi="Arial" w:cs="Arial"/>
              </w:rPr>
              <w:instrText xml:space="preserve"> FORMTEXT </w:instrText>
            </w:r>
            <w:r w:rsidRPr="00A479D8">
              <w:rPr>
                <w:rFonts w:ascii="Arial" w:eastAsia="MS Mincho" w:hAnsi="Arial" w:cs="Arial"/>
              </w:rPr>
            </w:r>
            <w:r w:rsidRPr="00A479D8">
              <w:rPr>
                <w:rFonts w:ascii="Arial" w:eastAsia="MS Mincho" w:hAnsi="Arial" w:cs="Arial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="00E158B6">
              <w:rPr>
                <w:rFonts w:ascii="Arial" w:eastAsia="MS Mincho" w:hAnsi="Arial" w:cs="Arial"/>
                <w:noProof/>
              </w:rPr>
              <w:t> </w:t>
            </w:r>
            <w:r w:rsidRPr="00A479D8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C9F4" w14:textId="77777777" w:rsidR="00A479D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18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18"/>
              </w:rPr>
            </w:r>
            <w:r>
              <w:rPr>
                <w:rFonts w:ascii="Arial" w:eastAsia="MS Mincho" w:hAnsi="Arial" w:cs="Arial"/>
                <w:sz w:val="18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18"/>
              </w:rPr>
              <w:t> </w:t>
            </w:r>
            <w:r>
              <w:rPr>
                <w:rFonts w:ascii="Arial" w:eastAsia="MS Mincho" w:hAnsi="Arial" w:cs="Arial"/>
                <w:sz w:val="18"/>
              </w:rPr>
              <w:fldChar w:fldCharType="end"/>
            </w:r>
          </w:p>
        </w:tc>
      </w:tr>
      <w:tr w:rsidR="009F3F5D" w14:paraId="679AC9F7" w14:textId="77777777" w:rsidTr="00F23E89">
        <w:trPr>
          <w:cantSplit/>
        </w:trPr>
        <w:tc>
          <w:tcPr>
            <w:tcW w:w="1060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9AC9F6" w14:textId="77777777" w:rsidR="009F3F5D" w:rsidRDefault="009F3F5D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F23E89" w14:paraId="679AC9F9" w14:textId="77777777" w:rsidTr="00F2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3" w:type="dxa"/>
        </w:trPr>
        <w:tc>
          <w:tcPr>
            <w:tcW w:w="10530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79AC9F8" w14:textId="77777777" w:rsidR="00F23E89" w:rsidRDefault="00F23E89" w:rsidP="00877FA7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A479D8" w:rsidRPr="00590C08" w14:paraId="679ACA01" w14:textId="77777777" w:rsidTr="00D75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3" w:type="dxa"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9FA" w14:textId="77777777" w:rsidR="00A479D8" w:rsidRDefault="00A479D8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2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79AC9FB" w14:textId="77777777" w:rsidR="00A479D8" w:rsidRDefault="00A479D8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9FC" w14:textId="77777777" w:rsidR="00A479D8" w:rsidRDefault="00A479D8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79AC9FD" w14:textId="77777777" w:rsidR="00A479D8" w:rsidRDefault="00A479D8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25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9FE" w14:textId="77777777" w:rsidR="00A479D8" w:rsidRPr="001C095D" w:rsidRDefault="00A479D8" w:rsidP="00733790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1C095D">
              <w:rPr>
                <w:rFonts w:ascii="Arial" w:eastAsia="MS Mincho" w:hAnsi="Arial" w:cs="Arial"/>
                <w:sz w:val="22"/>
              </w:rPr>
              <w:t>I have paid my fee of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9AC9FF" w14:textId="77777777" w:rsidR="00A479D8" w:rsidRPr="00590C08" w:rsidRDefault="00A479D8" w:rsidP="00A479D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479D8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79ACA00" w14:textId="77777777" w:rsidR="00A479D8" w:rsidRPr="00590C08" w:rsidRDefault="00A479D8" w:rsidP="00733790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A479D8" w14:paraId="679ACA05" w14:textId="77777777" w:rsidTr="00A47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3" w:type="dxa"/>
          <w:trHeight w:val="360"/>
        </w:trPr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02" w14:textId="77777777" w:rsidR="00A479D8" w:rsidRDefault="00A479D8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79ACA03" w14:textId="77777777" w:rsidR="00A479D8" w:rsidRDefault="00A479D8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04" w14:textId="77777777" w:rsidR="00A479D8" w:rsidRPr="001C095D" w:rsidRDefault="00A479D8" w:rsidP="00B33AA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1C095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95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1C095D">
              <w:rPr>
                <w:rFonts w:ascii="Arial" w:eastAsia="MS Mincho" w:hAnsi="Arial" w:cs="Arial"/>
                <w:sz w:val="24"/>
              </w:rPr>
            </w:r>
            <w:r w:rsidRPr="001C095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1C095D">
              <w:rPr>
                <w:rFonts w:ascii="Arial" w:eastAsia="MS Mincho" w:hAnsi="Arial" w:cs="Arial"/>
                <w:sz w:val="24"/>
              </w:rPr>
              <w:fldChar w:fldCharType="end"/>
            </w:r>
            <w:r w:rsidRPr="001C095D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1C095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95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1C095D">
              <w:rPr>
                <w:rFonts w:ascii="Arial" w:eastAsia="MS Mincho" w:hAnsi="Arial" w:cs="Arial"/>
                <w:sz w:val="24"/>
              </w:rPr>
            </w:r>
            <w:r w:rsidRPr="001C095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1C095D">
              <w:rPr>
                <w:rFonts w:ascii="Arial" w:eastAsia="MS Mincho" w:hAnsi="Arial" w:cs="Arial"/>
                <w:sz w:val="24"/>
              </w:rPr>
              <w:fldChar w:fldCharType="end"/>
            </w:r>
            <w:r w:rsidRPr="001C095D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1C095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95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1C095D">
              <w:rPr>
                <w:rFonts w:ascii="Arial" w:eastAsia="MS Mincho" w:hAnsi="Arial" w:cs="Arial"/>
                <w:sz w:val="24"/>
              </w:rPr>
            </w:r>
            <w:r w:rsidRPr="001C095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1C095D">
              <w:rPr>
                <w:rFonts w:ascii="Arial" w:eastAsia="MS Mincho" w:hAnsi="Arial" w:cs="Arial"/>
                <w:sz w:val="24"/>
              </w:rPr>
              <w:fldChar w:fldCharType="end"/>
            </w:r>
            <w:r w:rsidRPr="001C095D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A479D8" w:rsidRPr="005C6CF7" w14:paraId="679ACA0A" w14:textId="77777777" w:rsidTr="00F07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3" w:type="dxa"/>
          <w:trHeight w:val="360"/>
        </w:trPr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06" w14:textId="77777777" w:rsidR="00A479D8" w:rsidRDefault="00A479D8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79ACA07" w14:textId="77777777" w:rsidR="00A479D8" w:rsidRDefault="00A479D8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08" w14:textId="77777777" w:rsidR="00A479D8" w:rsidRPr="001C095D" w:rsidRDefault="00A479D8" w:rsidP="00733790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1C095D">
              <w:rPr>
                <w:rFonts w:ascii="Arial" w:eastAsia="MS Mincho" w:hAnsi="Arial" w:cs="Arial"/>
                <w:sz w:val="22"/>
                <w:szCs w:val="22"/>
              </w:rPr>
              <w:t>Cert</w:t>
            </w:r>
            <w:r w:rsidR="00F07021" w:rsidRPr="001C095D">
              <w:rPr>
                <w:rFonts w:ascii="Arial" w:eastAsia="MS Mincho" w:hAnsi="Arial" w:cs="Arial"/>
                <w:sz w:val="22"/>
                <w:szCs w:val="22"/>
              </w:rPr>
              <w:t>ificate</w:t>
            </w:r>
            <w:r w:rsidRPr="001C095D">
              <w:rPr>
                <w:rFonts w:ascii="Arial" w:eastAsia="MS Mincho" w:hAnsi="Arial" w:cs="Arial"/>
                <w:sz w:val="22"/>
                <w:szCs w:val="22"/>
              </w:rPr>
              <w:t xml:space="preserve"> for Initial Award:</w:t>
            </w:r>
          </w:p>
        </w:tc>
        <w:tc>
          <w:tcPr>
            <w:tcW w:w="25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ACA09" w14:textId="77777777" w:rsidR="00A479D8" w:rsidRPr="001C095D" w:rsidRDefault="00A479D8" w:rsidP="00733790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1C095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95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1C095D">
              <w:rPr>
                <w:rFonts w:ascii="Arial" w:eastAsia="MS Mincho" w:hAnsi="Arial" w:cs="Arial"/>
                <w:sz w:val="24"/>
              </w:rPr>
            </w:r>
            <w:r w:rsidRPr="001C095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1C095D">
              <w:rPr>
                <w:rFonts w:ascii="Arial" w:eastAsia="MS Mincho" w:hAnsi="Arial" w:cs="Arial"/>
                <w:sz w:val="24"/>
              </w:rPr>
              <w:fldChar w:fldCharType="end"/>
            </w:r>
            <w:r w:rsidRPr="001C095D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1C095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95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1C095D">
              <w:rPr>
                <w:rFonts w:ascii="Arial" w:eastAsia="MS Mincho" w:hAnsi="Arial" w:cs="Arial"/>
                <w:sz w:val="24"/>
              </w:rPr>
            </w:r>
            <w:r w:rsidRPr="001C095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1C095D">
              <w:rPr>
                <w:rFonts w:ascii="Arial" w:eastAsia="MS Mincho" w:hAnsi="Arial" w:cs="Arial"/>
                <w:sz w:val="24"/>
              </w:rPr>
              <w:fldChar w:fldCharType="end"/>
            </w:r>
            <w:r w:rsidRPr="001C095D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A479D8" w:rsidRPr="005C6CF7" w14:paraId="679ACA0E" w14:textId="77777777" w:rsidTr="00F23E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3" w:type="dxa"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0B" w14:textId="77777777" w:rsidR="00A479D8" w:rsidRDefault="00A479D8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9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79ACA0C" w14:textId="77777777" w:rsidR="00A479D8" w:rsidRDefault="00A479D8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0D" w14:textId="77777777" w:rsidR="00A479D8" w:rsidRPr="001C095D" w:rsidRDefault="00A479D8" w:rsidP="00877FA7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165087" w:rsidRPr="005C6CF7" w14:paraId="679ACA15" w14:textId="77777777" w:rsidTr="00165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3" w:type="dxa"/>
          <w:trHeight w:val="360"/>
        </w:trPr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0F" w14:textId="77777777" w:rsidR="00165087" w:rsidRDefault="00165087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79ACA10" w14:textId="77777777" w:rsidR="00165087" w:rsidRDefault="00165087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11" w14:textId="77777777" w:rsidR="00165087" w:rsidRDefault="00165087" w:rsidP="00877FA7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79ACA12" w14:textId="77777777" w:rsidR="00165087" w:rsidRDefault="00165087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13" w14:textId="77777777" w:rsidR="00165087" w:rsidRPr="001C095D" w:rsidRDefault="00165087" w:rsidP="002B2067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1C095D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62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9ACA14" w14:textId="77777777" w:rsidR="00165087" w:rsidRPr="001C095D" w:rsidRDefault="00165087" w:rsidP="002B2067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1C095D">
              <w:rPr>
                <w:rFonts w:ascii="Arial" w:eastAsia="MS Mincho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1C095D">
              <w:rPr>
                <w:rFonts w:ascii="Arial" w:eastAsia="MS Mincho" w:hAnsi="Arial" w:cs="Arial"/>
                <w:sz w:val="22"/>
                <w:szCs w:val="22"/>
              </w:rPr>
              <w:instrText xml:space="preserve"> FORMTEXT </w:instrText>
            </w:r>
            <w:r w:rsidRPr="001C095D">
              <w:rPr>
                <w:rFonts w:ascii="Arial" w:eastAsia="MS Mincho" w:hAnsi="Arial" w:cs="Arial"/>
                <w:sz w:val="22"/>
                <w:szCs w:val="22"/>
              </w:rPr>
            </w:r>
            <w:r w:rsidRPr="001C095D">
              <w:rPr>
                <w:rFonts w:ascii="Arial" w:eastAsia="MS Mincho" w:hAnsi="Arial" w:cs="Arial"/>
                <w:sz w:val="22"/>
                <w:szCs w:val="22"/>
              </w:rPr>
              <w:fldChar w:fldCharType="separate"/>
            </w:r>
            <w:r w:rsidR="00E158B6" w:rsidRPr="001C095D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E158B6" w:rsidRPr="001C095D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E158B6" w:rsidRPr="001C095D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E158B6" w:rsidRPr="001C095D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E158B6" w:rsidRPr="001C095D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Pr="001C095D">
              <w:rPr>
                <w:rFonts w:ascii="Arial" w:eastAsia="MS Mincho" w:hAnsi="Arial" w:cs="Arial"/>
                <w:sz w:val="22"/>
                <w:szCs w:val="22"/>
              </w:rPr>
              <w:fldChar w:fldCharType="end"/>
            </w:r>
          </w:p>
        </w:tc>
      </w:tr>
      <w:tr w:rsidR="00165087" w14:paraId="679ACA19" w14:textId="77777777" w:rsidTr="00D75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3" w:type="dxa"/>
          <w:trHeight w:val="360"/>
        </w:trPr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16" w14:textId="77777777" w:rsidR="00165087" w:rsidRDefault="00165087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679ACA17" w14:textId="77777777" w:rsidR="00165087" w:rsidRDefault="00165087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0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18" w14:textId="77777777" w:rsidR="00165087" w:rsidRPr="001C095D" w:rsidRDefault="00165087" w:rsidP="00877FA7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1C095D"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165087" w14:paraId="679ACA20" w14:textId="77777777" w:rsidTr="00D75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73" w:type="dxa"/>
          <w:trHeight w:val="360"/>
        </w:trPr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1A" w14:textId="77777777" w:rsidR="00165087" w:rsidRDefault="00165087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679ACA1B" w14:textId="77777777" w:rsidR="00165087" w:rsidRDefault="00165087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9ACA1C" w14:textId="77777777" w:rsidR="00165087" w:rsidRDefault="00165087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ACA1D" w14:textId="77777777" w:rsidR="00165087" w:rsidRDefault="00165087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9ACA1E" w14:textId="77777777" w:rsidR="00165087" w:rsidRDefault="00165087" w:rsidP="0087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ACA1F" w14:textId="77777777" w:rsidR="00165087" w:rsidRDefault="00165087" w:rsidP="0087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E158B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679ACA21" w14:textId="77777777" w:rsidR="009F3F5D" w:rsidRDefault="009F3F5D" w:rsidP="00205F90">
      <w:pPr>
        <w:pStyle w:val="PlainText"/>
        <w:jc w:val="right"/>
        <w:outlineLvl w:val="0"/>
        <w:rPr>
          <w:rFonts w:eastAsia="MS Mincho"/>
        </w:rPr>
      </w:pPr>
    </w:p>
    <w:sectPr w:rsidR="009F3F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432" w:right="720" w:bottom="432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79FAF" w14:textId="77777777" w:rsidR="009B7465" w:rsidRDefault="009B7465">
      <w:r>
        <w:separator/>
      </w:r>
    </w:p>
  </w:endnote>
  <w:endnote w:type="continuationSeparator" w:id="0">
    <w:p w14:paraId="076449B9" w14:textId="77777777" w:rsidR="009B7465" w:rsidRDefault="009B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F3F3A" w14:textId="77777777" w:rsidR="00205F90" w:rsidRDefault="00205F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ACA26" w14:textId="1E1CC969" w:rsidR="00E158B6" w:rsidRDefault="00E158B6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Millennium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4C3621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4C3621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205F90">
      <w:rPr>
        <w:rStyle w:val="PageNumber"/>
        <w:sz w:val="20"/>
      </w:rPr>
      <w:t>March 1,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1DBB3" w14:textId="77777777" w:rsidR="00205F90" w:rsidRDefault="00205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7C137" w14:textId="77777777" w:rsidR="009B7465" w:rsidRDefault="009B7465">
      <w:r>
        <w:separator/>
      </w:r>
    </w:p>
  </w:footnote>
  <w:footnote w:type="continuationSeparator" w:id="0">
    <w:p w14:paraId="20F0CC5F" w14:textId="77777777" w:rsidR="009B7465" w:rsidRDefault="009B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E2637" w14:textId="77777777" w:rsidR="00205F90" w:rsidRDefault="00205F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E8869" w14:textId="77777777" w:rsidR="00205F90" w:rsidRDefault="00205F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5DF34" w14:textId="77777777" w:rsidR="00205F90" w:rsidRDefault="0020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492217556">
    <w:abstractNumId w:val="2"/>
  </w:num>
  <w:num w:numId="2" w16cid:durableId="307133838">
    <w:abstractNumId w:val="5"/>
  </w:num>
  <w:num w:numId="3" w16cid:durableId="1981226240">
    <w:abstractNumId w:val="1"/>
  </w:num>
  <w:num w:numId="4" w16cid:durableId="1177578985">
    <w:abstractNumId w:val="0"/>
  </w:num>
  <w:num w:numId="5" w16cid:durableId="1690177959">
    <w:abstractNumId w:val="4"/>
  </w:num>
  <w:num w:numId="6" w16cid:durableId="1928422733">
    <w:abstractNumId w:val="6"/>
  </w:num>
  <w:num w:numId="7" w16cid:durableId="153187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Zbb1JtZIAPQV3CqMX7L5n0CWmFEF4H5RmwYw7LCMnhP16PZYh8X9QDpu2+wi3PJVwkFGzOBczHHZon4d5P6o6g==" w:salt="k3emPya9l9PN03i1Im3mL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92B"/>
    <w:rsid w:val="00041EFF"/>
    <w:rsid w:val="00165087"/>
    <w:rsid w:val="001C095D"/>
    <w:rsid w:val="001E1C69"/>
    <w:rsid w:val="00205F90"/>
    <w:rsid w:val="002A5E2D"/>
    <w:rsid w:val="002B2067"/>
    <w:rsid w:val="002F6E5E"/>
    <w:rsid w:val="003E4475"/>
    <w:rsid w:val="004C3621"/>
    <w:rsid w:val="00517108"/>
    <w:rsid w:val="005F60DB"/>
    <w:rsid w:val="00612A73"/>
    <w:rsid w:val="006E2394"/>
    <w:rsid w:val="00733790"/>
    <w:rsid w:val="00740B07"/>
    <w:rsid w:val="00764D58"/>
    <w:rsid w:val="007D0743"/>
    <w:rsid w:val="00877FA7"/>
    <w:rsid w:val="008A6F55"/>
    <w:rsid w:val="0095390E"/>
    <w:rsid w:val="009853C9"/>
    <w:rsid w:val="009B7465"/>
    <w:rsid w:val="009F3F5D"/>
    <w:rsid w:val="00A479D8"/>
    <w:rsid w:val="00A60355"/>
    <w:rsid w:val="00B0192D"/>
    <w:rsid w:val="00B33AAE"/>
    <w:rsid w:val="00B849E2"/>
    <w:rsid w:val="00BC6C4C"/>
    <w:rsid w:val="00C02E4E"/>
    <w:rsid w:val="00C238A6"/>
    <w:rsid w:val="00C632B3"/>
    <w:rsid w:val="00C6692B"/>
    <w:rsid w:val="00D275C0"/>
    <w:rsid w:val="00D54369"/>
    <w:rsid w:val="00D75033"/>
    <w:rsid w:val="00DB5DFE"/>
    <w:rsid w:val="00DF47A8"/>
    <w:rsid w:val="00E158B6"/>
    <w:rsid w:val="00F07021"/>
    <w:rsid w:val="00F23E89"/>
    <w:rsid w:val="00F3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679AC84B"/>
  <w15:chartTrackingRefBased/>
  <w15:docId w15:val="{773D2A0D-2D6F-4144-A42E-E8289C37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517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1374</Words>
  <Characters>6942</Characters>
  <Application>Microsoft Office Word</Application>
  <DocSecurity>0</DocSecurity>
  <Lines>578</Lines>
  <Paragraphs>593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5</cp:revision>
  <cp:lastPrinted>2016-09-04T03:37:00Z</cp:lastPrinted>
  <dcterms:created xsi:type="dcterms:W3CDTF">2025-02-25T17:13:00Z</dcterms:created>
  <dcterms:modified xsi:type="dcterms:W3CDTF">2025-02-26T16:52:00Z</dcterms:modified>
</cp:coreProperties>
</file>